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3E09F58" w:rsidP="0D4DDBC6" w:rsidRDefault="03E09F58" w14:paraId="16B73898" w14:textId="228337E0">
      <w:p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</w:p>
    <w:p w:rsidR="7DF95037" w:rsidP="0D4DDBC6" w:rsidRDefault="7DF95037" w14:paraId="70506E55" w14:textId="727BAE8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jc w:val="center"/>
      </w:pPr>
      <w:r w:rsidR="7DF95037">
        <w:drawing>
          <wp:inline wp14:editId="352A6CBA" wp14:anchorId="41A9EAF0">
            <wp:extent cx="4057650" cy="2571750"/>
            <wp:effectExtent l="0" t="0" r="0" b="0"/>
            <wp:docPr id="15449117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0748d9634844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530B8E" w:rsidP="0D4DDBC6" w:rsidRDefault="39530B8E" w14:paraId="01D9891F" w14:textId="12D1D327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jc w:val="center"/>
      </w:pPr>
      <w:r w:rsidRPr="0D4DDBC6" w:rsidR="39530B8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West Fargo Baseball 13U Invitational Tournament </w:t>
      </w:r>
    </w:p>
    <w:p w:rsidR="39530B8E" w:rsidP="0D4DDBC6" w:rsidRDefault="39530B8E" w14:paraId="35D41E85" w14:textId="2E78C336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jc w:val="center"/>
      </w:pPr>
      <w:r w:rsidRPr="0D4DDBC6" w:rsidR="39530B8E">
        <w:rPr>
          <w:rFonts w:ascii="Aptos" w:hAnsi="Aptos" w:eastAsia="Aptos" w:cs="Aptos"/>
          <w:noProof w:val="0"/>
          <w:sz w:val="24"/>
          <w:szCs w:val="24"/>
          <w:lang w:val="en-US"/>
        </w:rPr>
        <w:t>May 31 – June 2, 2024</w:t>
      </w:r>
    </w:p>
    <w:p w:rsidR="0D4DDBC6" w:rsidP="0D4DDBC6" w:rsidRDefault="0D4DDBC6" w14:paraId="4ED6FE10" w14:textId="1D8D9A3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</w:p>
    <w:p w:rsidR="0D4DDBC6" w:rsidP="0D4DDBC6" w:rsidRDefault="0D4DDBC6" w14:paraId="6C7F054C" w14:textId="47A61FB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</w:p>
    <w:p w:rsidR="0D4DDBC6" w:rsidP="0D4DDBC6" w:rsidRDefault="0D4DDBC6" w14:paraId="0CCC5441" w14:textId="34A8F95B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</w:p>
    <w:p w:rsidR="36E6E929" w:rsidP="0D4DDBC6" w:rsidRDefault="36E6E929" w14:paraId="16DFC676" w14:textId="543E66F9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202</w:t>
      </w:r>
      <w:r w:rsidRPr="0D4DDBC6" w:rsidR="63D70730">
        <w:rPr>
          <w:rFonts w:ascii="Aptos" w:hAnsi="Aptos" w:eastAsia="Aptos" w:cs="Aptos"/>
          <w:noProof w:val="0"/>
          <w:sz w:val="24"/>
          <w:szCs w:val="24"/>
          <w:lang w:val="en-US"/>
        </w:rPr>
        <w:t>4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TOURNAMENT RULES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D4DDBC6" w:rsidP="0D4DDBC6" w:rsidRDefault="0D4DDBC6" w14:paraId="500CC8EA" w14:textId="356945B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72CAB5D" w:rsidP="0D4DDBC6" w:rsidRDefault="172CAB5D" w14:paraId="6E7764E3" w14:textId="410AA16E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172CAB5D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D4DDBC6" w:rsidR="471BF984">
        <w:rPr>
          <w:rFonts w:ascii="Aptos" w:hAnsi="Aptos" w:eastAsia="Aptos" w:cs="Aptos"/>
          <w:noProof w:val="0"/>
          <w:sz w:val="24"/>
          <w:szCs w:val="24"/>
          <w:lang w:val="en-US"/>
        </w:rPr>
        <w:t>NFHS rules will be enforced with the following exceptions.  All teams and coaches need to review their event rules prior to the start of each tournament</w:t>
      </w:r>
      <w:r w:rsidRPr="0D4DDBC6" w:rsidR="471BF98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</w:p>
    <w:p w:rsidR="0D4DDBC6" w:rsidP="0D4DDBC6" w:rsidRDefault="0D4DDBC6" w14:paraId="10D4DC81" w14:textId="10F7C8CA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9EB3050" w:rsidP="0D4DDBC6" w:rsidRDefault="29EB3050" w14:paraId="298FDBDD" w14:textId="2BA2D4CD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  <w:r w:rsidRPr="0D4DDBC6" w:rsidR="29EB3050">
        <w:rPr>
          <w:rFonts w:ascii="Aptos" w:hAnsi="Aptos" w:eastAsia="Aptos" w:cs="Aptos"/>
          <w:noProof w:val="0"/>
          <w:sz w:val="24"/>
          <w:szCs w:val="24"/>
          <w:lang w:val="en-US"/>
        </w:rPr>
        <w:t>2. Each team will supply one new baseball per game.</w:t>
      </w:r>
    </w:p>
    <w:p w:rsidR="0D4DDBC6" w:rsidP="0D4DDBC6" w:rsidRDefault="0D4DDBC6" w14:paraId="72ECC4CD" w14:textId="241B09B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A4977A9" w:rsidP="0D4DDBC6" w:rsidRDefault="5A4977A9" w14:paraId="6551D067" w14:textId="6BBE8E2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A4977A9">
        <w:rPr>
          <w:rFonts w:ascii="Aptos" w:hAnsi="Aptos" w:eastAsia="Aptos" w:cs="Aptos"/>
          <w:noProof w:val="0"/>
          <w:sz w:val="24"/>
          <w:szCs w:val="24"/>
          <w:lang w:val="en-US"/>
        </w:rPr>
        <w:t>3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All games will be 7 innings (exceptions – time limit or run rule). 15 run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rule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after 3 innings</w:t>
      </w:r>
      <w:r w:rsidRPr="0D4DDBC6" w:rsidR="59FAFE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(2 ½ if the home team is ahead)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</w:t>
      </w:r>
      <w:r w:rsidRPr="0D4DDBC6" w:rsidR="4F9F4DE7">
        <w:rPr>
          <w:rFonts w:ascii="Aptos" w:hAnsi="Aptos" w:eastAsia="Aptos" w:cs="Aptos"/>
          <w:noProof w:val="0"/>
          <w:sz w:val="24"/>
          <w:szCs w:val="24"/>
          <w:lang w:val="en-US"/>
        </w:rPr>
        <w:t>10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run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rule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after 5 innings</w:t>
      </w:r>
      <w:r w:rsidRPr="0D4DDBC6" w:rsidR="6EBA6C5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(4 ½ if the home team is ahead).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D4DDBC6" w:rsidP="0D4DDBC6" w:rsidRDefault="0D4DDBC6" w14:paraId="71760F0A" w14:textId="5DD509C5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FF33F74" w:rsidP="0D4DDBC6" w:rsidRDefault="2FF33F74" w14:paraId="2ECF2E89" w14:textId="59E81125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  <w:r w:rsidRPr="0D4DDBC6" w:rsidR="2FF33F74">
        <w:rPr>
          <w:rFonts w:ascii="Aptos" w:hAnsi="Aptos" w:eastAsia="Aptos" w:cs="Aptos"/>
          <w:noProof w:val="0"/>
          <w:sz w:val="24"/>
          <w:szCs w:val="24"/>
          <w:lang w:val="en-US"/>
        </w:rPr>
        <w:t>4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Time limit will be enforced. No new inning will start after 1 hour 45 minutes.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New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inning starts after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3rd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out is made in the bottom of the inning. The umpire will have the official time. Championship game will not use a time limit. </w:t>
      </w:r>
    </w:p>
    <w:p w:rsidR="0D4DDBC6" w:rsidP="0D4DDBC6" w:rsidRDefault="0D4DDBC6" w14:paraId="66C40C6A" w14:textId="2EA5E7EF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03F5984" w:rsidP="0D4DDBC6" w:rsidRDefault="403F5984" w14:paraId="43A1D618" w14:textId="0F5439C5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03F5984">
        <w:rPr>
          <w:rFonts w:ascii="Aptos" w:hAnsi="Aptos" w:eastAsia="Aptos" w:cs="Aptos"/>
          <w:noProof w:val="0"/>
          <w:sz w:val="24"/>
          <w:szCs w:val="24"/>
          <w:lang w:val="en-US"/>
        </w:rPr>
        <w:t>5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D4DDBC6" w:rsidR="0A41FD24">
        <w:rPr>
          <w:rFonts w:ascii="Aptos" w:hAnsi="Aptos" w:eastAsia="Aptos" w:cs="Aptos"/>
          <w:noProof w:val="0"/>
          <w:sz w:val="24"/>
          <w:szCs w:val="24"/>
          <w:lang w:val="en-US"/>
        </w:rPr>
        <w:t>Every team will use continuous batting and free substitution.  No Exceptions.</w:t>
      </w:r>
    </w:p>
    <w:p w:rsidR="2B0515D0" w:rsidP="0D4DDBC6" w:rsidRDefault="2B0515D0" w14:paraId="6CD3F4BB" w14:textId="23762556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B0515D0">
        <w:rPr>
          <w:rFonts w:ascii="Aptos" w:hAnsi="Aptos" w:eastAsia="Aptos" w:cs="Aptos"/>
          <w:noProof w:val="0"/>
          <w:sz w:val="24"/>
          <w:szCs w:val="24"/>
          <w:lang w:val="en-US"/>
        </w:rPr>
        <w:t>Note for continuous batting</w:t>
      </w:r>
      <w:r w:rsidRPr="0D4DDBC6" w:rsidR="2B0515D0">
        <w:rPr>
          <w:rFonts w:ascii="Aptos" w:hAnsi="Aptos" w:eastAsia="Aptos" w:cs="Aptos"/>
          <w:noProof w:val="0"/>
          <w:sz w:val="24"/>
          <w:szCs w:val="24"/>
          <w:lang w:val="en-US"/>
        </w:rPr>
        <w:t>:  An</w:t>
      </w:r>
      <w:r w:rsidRPr="0D4DDBC6" w:rsidR="2B0515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injured </w:t>
      </w:r>
      <w:r w:rsidRPr="0D4DDBC6" w:rsidR="3BDD02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batter or runner who cannot continue to </w:t>
      </w:r>
      <w:r w:rsidRPr="0D4DDBC6" w:rsidR="3BDD0274">
        <w:rPr>
          <w:rFonts w:ascii="Aptos" w:hAnsi="Aptos" w:eastAsia="Aptos" w:cs="Aptos"/>
          <w:noProof w:val="0"/>
          <w:sz w:val="24"/>
          <w:szCs w:val="24"/>
          <w:lang w:val="en-US"/>
        </w:rPr>
        <w:t>participate</w:t>
      </w:r>
      <w:r w:rsidRPr="0D4DDBC6" w:rsidR="3BDD02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will be replaced by the last player to be put out.  This will end the injured player’s participation for the </w:t>
      </w:r>
      <w:r w:rsidRPr="0D4DDBC6" w:rsidR="3BDD0274">
        <w:rPr>
          <w:rFonts w:ascii="Aptos" w:hAnsi="Aptos" w:eastAsia="Aptos" w:cs="Aptos"/>
          <w:noProof w:val="0"/>
          <w:sz w:val="24"/>
          <w:szCs w:val="24"/>
          <w:lang w:val="en-US"/>
        </w:rPr>
        <w:t>remainder</w:t>
      </w:r>
      <w:r w:rsidRPr="0D4DDBC6" w:rsidR="3BDD02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that game.  This will NOT be recorded as an out unless </w:t>
      </w:r>
      <w:r w:rsidRPr="0D4DDBC6" w:rsidR="7404DA6F">
        <w:rPr>
          <w:rFonts w:ascii="Aptos" w:hAnsi="Aptos" w:eastAsia="Aptos" w:cs="Aptos"/>
          <w:noProof w:val="0"/>
          <w:sz w:val="24"/>
          <w:szCs w:val="24"/>
          <w:lang w:val="en-US"/>
        </w:rPr>
        <w:t>it drops the batting line-up below nine players.  Each team</w:t>
      </w:r>
      <w:r w:rsidRPr="0D4DDBC6" w:rsidR="687631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’s lineup must list a minimum of 9 players to start a game.  A game will be </w:t>
      </w:r>
      <w:r w:rsidRPr="0D4DDBC6" w:rsidR="6876311F">
        <w:rPr>
          <w:rFonts w:ascii="Aptos" w:hAnsi="Aptos" w:eastAsia="Aptos" w:cs="Aptos"/>
          <w:noProof w:val="0"/>
          <w:sz w:val="24"/>
          <w:szCs w:val="24"/>
          <w:lang w:val="en-US"/>
        </w:rPr>
        <w:t>forfeited</w:t>
      </w:r>
      <w:r w:rsidRPr="0D4DDBC6" w:rsidR="687631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the offended </w:t>
      </w:r>
      <w:r w:rsidRPr="0D4DDBC6" w:rsidR="2F71D418">
        <w:rPr>
          <w:rFonts w:ascii="Aptos" w:hAnsi="Aptos" w:eastAsia="Aptos" w:cs="Aptos"/>
          <w:noProof w:val="0"/>
          <w:sz w:val="24"/>
          <w:szCs w:val="24"/>
          <w:lang w:val="en-US"/>
        </w:rPr>
        <w:t>team when a team is unable to provide nine players to start the game or cannot provide 8 players to finish the game.  A “</w:t>
      </w:r>
      <w:r w:rsidRPr="0D4DDBC6" w:rsidR="1EBC5B68">
        <w:rPr>
          <w:rFonts w:ascii="Aptos" w:hAnsi="Aptos" w:eastAsia="Aptos" w:cs="Aptos"/>
          <w:noProof w:val="0"/>
          <w:sz w:val="24"/>
          <w:szCs w:val="24"/>
          <w:lang w:val="en-US"/>
        </w:rPr>
        <w:t>rostered” player may be placed at the end of your lineup if they are not present at the start of the game (this applies to teams that start a game with 9 players)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D4DDBC6" w:rsidP="0D4DDBC6" w:rsidRDefault="0D4DDBC6" w14:paraId="79EA25F7" w14:textId="58B9D1AB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9665488" w:rsidP="0D4DDBC6" w:rsidRDefault="59665488" w14:paraId="273E4DBD" w14:textId="13EA46B0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9665488">
        <w:rPr>
          <w:rFonts w:ascii="Aptos" w:hAnsi="Aptos" w:eastAsia="Aptos" w:cs="Aptos"/>
          <w:noProof w:val="0"/>
          <w:sz w:val="24"/>
          <w:szCs w:val="24"/>
          <w:lang w:val="en-US"/>
        </w:rPr>
        <w:t>6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D4DDBC6" w:rsidR="1BED98D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courtesy runner (the last player to be put out) will be allowed only for the catcher and only when there are two outs.  </w:t>
      </w:r>
      <w:r w:rsidRPr="0D4DDBC6" w:rsidR="09580F9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</w:t>
      </w:r>
    </w:p>
    <w:p w:rsidR="0D4DDBC6" w:rsidP="0D4DDBC6" w:rsidRDefault="0D4DDBC6" w14:paraId="6E2EE251" w14:textId="656E642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A38FB9B" w:rsidP="0D4DDBC6" w:rsidRDefault="6A38FB9B" w14:paraId="2A7A1A06" w14:textId="52D0D83E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6A38FB9B">
        <w:rPr>
          <w:rFonts w:ascii="Aptos" w:hAnsi="Aptos" w:eastAsia="Aptos" w:cs="Aptos"/>
          <w:noProof w:val="0"/>
          <w:sz w:val="24"/>
          <w:szCs w:val="24"/>
          <w:lang w:val="en-US"/>
        </w:rPr>
        <w:t>7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>.  Bat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Rule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>:  All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bats must 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>comply with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current legal bats in USSSA or USA bat regulations.  All regulations are posted under the Baseball 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>portion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</w:t>
      </w:r>
      <w:hyperlink r:id="R692d9b6f29e84d48">
        <w:r w:rsidRPr="0D4DDBC6" w:rsidR="0C3E3F6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www.myas.org</w:t>
        </w:r>
      </w:hyperlink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website</w:t>
      </w:r>
      <w:r w:rsidRPr="0D4DDBC6" w:rsidR="0C3E3F6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</w:p>
    <w:p w:rsidR="0D4DDBC6" w:rsidP="0D4DDBC6" w:rsidRDefault="0D4DDBC6" w14:paraId="1342BDC3" w14:textId="5EFEAA8B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1589092" w:rsidP="0D4DDBC6" w:rsidRDefault="01589092" w14:paraId="1459C558" w14:textId="6E27B265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01589092">
        <w:rPr>
          <w:rFonts w:ascii="Aptos" w:hAnsi="Aptos" w:eastAsia="Aptos" w:cs="Aptos"/>
          <w:noProof w:val="0"/>
          <w:sz w:val="24"/>
          <w:szCs w:val="24"/>
          <w:lang w:val="en-US"/>
        </w:rPr>
        <w:t>8.  Pitching/Base Distances:  60 feet, 6 inches / 90 feet</w:t>
      </w:r>
    </w:p>
    <w:p w:rsidR="0D4DDBC6" w:rsidP="0D4DDBC6" w:rsidRDefault="0D4DDBC6" w14:paraId="7143FDA0" w14:textId="4DD14D23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D1B1732" w:rsidP="0D4DDBC6" w:rsidRDefault="4D1B1732" w14:paraId="09F05FC6" w14:textId="4EB7C399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D1B1732">
        <w:rPr>
          <w:rFonts w:ascii="Aptos" w:hAnsi="Aptos" w:eastAsia="Aptos" w:cs="Aptos"/>
          <w:noProof w:val="0"/>
          <w:sz w:val="24"/>
          <w:szCs w:val="24"/>
          <w:lang w:val="en-US"/>
        </w:rPr>
        <w:t>9</w:t>
      </w:r>
      <w:r w:rsidRPr="0D4DDBC6" w:rsidR="265E2417">
        <w:rPr>
          <w:rFonts w:ascii="Aptos" w:hAnsi="Aptos" w:eastAsia="Aptos" w:cs="Aptos"/>
          <w:noProof w:val="0"/>
          <w:sz w:val="24"/>
          <w:szCs w:val="24"/>
          <w:lang w:val="en-US"/>
        </w:rPr>
        <w:t>.  Home</w:t>
      </w:r>
      <w:r w:rsidRPr="0D4DDBC6" w:rsidR="265E2417">
        <w:rPr>
          <w:rFonts w:ascii="Aptos" w:hAnsi="Aptos" w:eastAsia="Aptos" w:cs="Aptos"/>
          <w:noProof w:val="0"/>
          <w:sz w:val="24"/>
          <w:szCs w:val="24"/>
          <w:lang w:val="en-US"/>
        </w:rPr>
        <w:t>/Visitor</w:t>
      </w:r>
      <w:r w:rsidRPr="0D4DDBC6" w:rsidR="265E2417">
        <w:rPr>
          <w:rFonts w:ascii="Aptos" w:hAnsi="Aptos" w:eastAsia="Aptos" w:cs="Aptos"/>
          <w:noProof w:val="0"/>
          <w:sz w:val="24"/>
          <w:szCs w:val="24"/>
          <w:lang w:val="en-US"/>
        </w:rPr>
        <w:t>:  All</w:t>
      </w:r>
      <w:r w:rsidRPr="0D4DDBC6" w:rsidR="265E24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games – the home team will be </w:t>
      </w:r>
      <w:r w:rsidRPr="0D4DDBC6" w:rsidR="265E2417">
        <w:rPr>
          <w:rFonts w:ascii="Aptos" w:hAnsi="Aptos" w:eastAsia="Aptos" w:cs="Aptos"/>
          <w:noProof w:val="0"/>
          <w:sz w:val="24"/>
          <w:szCs w:val="24"/>
          <w:lang w:val="en-US"/>
        </w:rPr>
        <w:t>determined</w:t>
      </w:r>
      <w:r w:rsidRPr="0D4DDBC6" w:rsidR="265E24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by a coin flip. </w:t>
      </w:r>
    </w:p>
    <w:p w:rsidR="0D4DDBC6" w:rsidP="0D4DDBC6" w:rsidRDefault="0D4DDBC6" w14:paraId="200801DA" w14:textId="7CC119BC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AF51C0A" w:rsidP="0D4DDBC6" w:rsidRDefault="4AF51C0A" w14:paraId="0D962452" w14:textId="5A45FCEA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AF51C0A">
        <w:rPr>
          <w:rFonts w:ascii="Aptos" w:hAnsi="Aptos" w:eastAsia="Aptos" w:cs="Aptos"/>
          <w:noProof w:val="0"/>
          <w:sz w:val="24"/>
          <w:szCs w:val="24"/>
          <w:lang w:val="en-US"/>
        </w:rPr>
        <w:t>10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No Infield/Outfield before games. </w:t>
      </w:r>
    </w:p>
    <w:p w:rsidR="0D4DDBC6" w:rsidP="0D4DDBC6" w:rsidRDefault="0D4DDBC6" w14:paraId="3E34052B" w14:textId="376509CB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95B3974" w:rsidP="0D4DDBC6" w:rsidRDefault="095B3974" w14:paraId="461870A3" w14:textId="5EF1176C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095B3974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6942B87F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095B3974">
        <w:rPr>
          <w:rFonts w:ascii="Aptos" w:hAnsi="Aptos" w:eastAsia="Aptos" w:cs="Aptos"/>
          <w:noProof w:val="0"/>
          <w:sz w:val="24"/>
          <w:szCs w:val="24"/>
          <w:lang w:val="en-US"/>
        </w:rPr>
        <w:t>.  Metal</w:t>
      </w:r>
      <w:r w:rsidRPr="0D4DDBC6" w:rsidR="095B39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cleats are allowed. </w:t>
      </w:r>
    </w:p>
    <w:p w:rsidR="0D4DDBC6" w:rsidP="0D4DDBC6" w:rsidRDefault="0D4DDBC6" w14:paraId="57ECAE04" w14:textId="0DCBFEAE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11F014EE" w:rsidP="0D4DDBC6" w:rsidRDefault="11F014EE" w14:paraId="0804BF2D" w14:textId="1F8F4EAF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11F014EE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6FF2D8D1">
        <w:rPr>
          <w:rFonts w:ascii="Aptos" w:hAnsi="Aptos" w:eastAsia="Aptos" w:cs="Aptos"/>
          <w:noProof w:val="0"/>
          <w:sz w:val="24"/>
          <w:szCs w:val="24"/>
          <w:lang w:val="en-US"/>
        </w:rPr>
        <w:t>2</w:t>
      </w:r>
      <w:r w:rsidRPr="0D4DDBC6" w:rsidR="11F014EE">
        <w:rPr>
          <w:rFonts w:ascii="Aptos" w:hAnsi="Aptos" w:eastAsia="Aptos" w:cs="Aptos"/>
          <w:noProof w:val="0"/>
          <w:sz w:val="24"/>
          <w:szCs w:val="24"/>
          <w:lang w:val="en-US"/>
        </w:rPr>
        <w:t>.  Base Running</w:t>
      </w:r>
    </w:p>
    <w:p w:rsidR="11F014EE" w:rsidP="0D4DDBC6" w:rsidRDefault="11F014EE" w14:paraId="1FEFAD31" w14:textId="1AEDD324">
      <w:pPr>
        <w:pStyle w:val="ListParagraph"/>
        <w:numPr>
          <w:ilvl w:val="0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11F014EE">
        <w:rPr>
          <w:rFonts w:ascii="Aptos" w:hAnsi="Aptos" w:eastAsia="Aptos" w:cs="Aptos"/>
          <w:noProof w:val="0"/>
          <w:sz w:val="24"/>
          <w:szCs w:val="24"/>
          <w:lang w:val="en-US"/>
        </w:rPr>
        <w:t>A runner may lead off/or steal at any time (NFHS rules apply)</w:t>
      </w:r>
    </w:p>
    <w:p w:rsidR="11F014EE" w:rsidP="0D4DDBC6" w:rsidRDefault="11F014EE" w14:paraId="3F20148E" w14:textId="7A80330B">
      <w:pPr>
        <w:pStyle w:val="ListParagraph"/>
        <w:numPr>
          <w:ilvl w:val="0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11F014EE">
        <w:rPr>
          <w:rFonts w:ascii="Aptos" w:hAnsi="Aptos" w:eastAsia="Aptos" w:cs="Aptos"/>
          <w:noProof w:val="0"/>
          <w:sz w:val="24"/>
          <w:szCs w:val="24"/>
          <w:lang w:val="en-US"/>
        </w:rPr>
        <w:t>Interference (NFHS Rule 2-21):  Offensive interference is an act (physical or verbal) by the team at bat:</w:t>
      </w:r>
    </w:p>
    <w:p w:rsidR="2F4E8503" w:rsidP="0D4DDBC6" w:rsidRDefault="2F4E8503" w14:paraId="0FAEB954" w14:textId="1F5DAB8D">
      <w:pPr>
        <w:pStyle w:val="ListParagraph"/>
        <w:numPr>
          <w:ilvl w:val="1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0D4DDBC6" w:rsidR="11F014EE">
        <w:rPr>
          <w:rFonts w:ascii="Aptos" w:hAnsi="Aptos" w:eastAsia="Aptos" w:cs="Aptos"/>
          <w:noProof w:val="0"/>
          <w:sz w:val="24"/>
          <w:szCs w:val="24"/>
          <w:lang w:val="en-US"/>
        </w:rPr>
        <w:t>hich</w:t>
      </w:r>
      <w:r w:rsidRPr="0D4DDBC6" w:rsidR="095B39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interferes with, obstructs, impedes, hinders, or confuses any fielder </w:t>
      </w: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>attempting</w:t>
      </w: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make a play; or </w:t>
      </w:r>
    </w:p>
    <w:p w:rsidR="2F4E8503" w:rsidP="0D4DDBC6" w:rsidRDefault="2F4E8503" w14:paraId="5737E9D3" w14:textId="3B4D2047">
      <w:pPr>
        <w:pStyle w:val="ListParagraph"/>
        <w:numPr>
          <w:ilvl w:val="1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Which happens when a runner creates a malicious contact with any fielder, with or without the ball, in or out of the baseline; or </w:t>
      </w:r>
    </w:p>
    <w:p w:rsidR="2F4E8503" w:rsidP="0D4DDBC6" w:rsidRDefault="2F4E8503" w14:paraId="05C0D67E" w14:textId="2A15173A">
      <w:pPr>
        <w:pStyle w:val="ListParagraph"/>
        <w:numPr>
          <w:ilvl w:val="1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Which happens when a coach physically </w:t>
      </w: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>assists</w:t>
      </w: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runner during playing action.</w:t>
      </w:r>
    </w:p>
    <w:p w:rsidR="2DECD62C" w:rsidP="0D4DDBC6" w:rsidRDefault="2DECD62C" w14:paraId="4C70D5E3" w14:textId="4D0BF3F3">
      <w:pPr>
        <w:pStyle w:val="ListParagraph"/>
        <w:numPr>
          <w:ilvl w:val="0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>Obstruction (NFHS Rule 2-22):</w:t>
      </w:r>
    </w:p>
    <w:p w:rsidR="2DECD62C" w:rsidP="0D4DDBC6" w:rsidRDefault="2DECD62C" w14:paraId="39EF7A56" w14:textId="3BCBDC98">
      <w:pPr>
        <w:pStyle w:val="ListParagraph"/>
        <w:numPr>
          <w:ilvl w:val="1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Obstruction is the act (intentional or unintentional, as well as physical or verbal) by a fielder, any member of the defensive team or its team personnel that hinders a runner or changes the pattern of play.  </w:t>
      </w:r>
    </w:p>
    <w:p w:rsidR="2DECD62C" w:rsidP="0D4DDBC6" w:rsidRDefault="2DECD62C" w14:paraId="339A2ABC" w14:textId="109A1FA0">
      <w:pPr>
        <w:pStyle w:val="ListParagraph"/>
        <w:numPr>
          <w:ilvl w:val="1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fake tag is considered obstruction.  </w:t>
      </w:r>
    </w:p>
    <w:p w:rsidR="2DECD62C" w:rsidP="0D4DDBC6" w:rsidRDefault="2DECD62C" w14:paraId="725B02FD" w14:textId="427FA683">
      <w:pPr>
        <w:pStyle w:val="ListParagraph"/>
        <w:numPr>
          <w:ilvl w:val="0"/>
          <w:numId w:val="11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Runners </w:t>
      </w: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>are never required to</w:t>
      </w: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slide but if a runner </w:t>
      </w: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>elects</w:t>
      </w: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slide, the slide must be legal.  Jumping, hurdling, and leaping are all legal attempts to avoid a fielder </w:t>
      </w:r>
      <w:r w:rsidRPr="0D4DDBC6" w:rsidR="2DECD6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 long </w:t>
      </w:r>
      <w:r w:rsidRPr="0D4DDBC6" w:rsidR="54C8E866">
        <w:rPr>
          <w:rFonts w:ascii="Aptos" w:hAnsi="Aptos" w:eastAsia="Aptos" w:cs="Aptos"/>
          <w:noProof w:val="0"/>
          <w:sz w:val="24"/>
          <w:szCs w:val="24"/>
          <w:lang w:val="en-US"/>
        </w:rPr>
        <w:t>as</w:t>
      </w:r>
      <w:r w:rsidRPr="0D4DDBC6" w:rsidR="54C8E8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fielder is lying on the ground.  Diving over a fielder is illegal (NFHS rule – 8-4-2-b-2)</w:t>
      </w:r>
    </w:p>
    <w:p w:rsidR="2F4E8503" w:rsidP="0D4DDBC6" w:rsidRDefault="2F4E8503" w14:paraId="308FD190" w14:textId="02FF410D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2F4E85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D4DDBC6" w:rsidP="0D4DDBC6" w:rsidRDefault="0D4DDBC6" w14:paraId="115870E4" w14:textId="18513AA9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D4DDBC6" w:rsidRDefault="0D4DDBC6" w14:paraId="2DF46800" w14:textId="6274E0AE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6E6E929" w:rsidP="0D4DDBC6" w:rsidRDefault="36E6E929" w14:paraId="123D969C" w14:textId="47359BF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23FE74DA">
        <w:rPr>
          <w:rFonts w:ascii="Aptos" w:hAnsi="Aptos" w:eastAsia="Aptos" w:cs="Aptos"/>
          <w:noProof w:val="0"/>
          <w:sz w:val="24"/>
          <w:szCs w:val="24"/>
          <w:lang w:val="en-US"/>
        </w:rPr>
        <w:t>3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D4DDBC6" w:rsidR="0DC05994">
        <w:rPr>
          <w:rFonts w:ascii="Aptos" w:hAnsi="Aptos" w:eastAsia="Aptos" w:cs="Aptos"/>
          <w:noProof w:val="0"/>
          <w:sz w:val="24"/>
          <w:szCs w:val="24"/>
          <w:lang w:val="en-US"/>
        </w:rPr>
        <w:t>Pitching</w:t>
      </w:r>
      <w:r w:rsidRPr="0D4DDBC6" w:rsidR="3633F91A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0D4DDBC6" w:rsidP="0D4DDBC6" w:rsidRDefault="0D4DDBC6" w14:paraId="60C23E0F" w14:textId="399D3AD0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C05994" w:rsidP="0D4DDBC6" w:rsidRDefault="0DC05994" w14:paraId="04931858" w14:textId="187E1545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0DC0599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player may pitch a maximum of 110 pitches total for the </w:t>
      </w:r>
      <w:r w:rsidRPr="0D4DDBC6" w:rsidR="0DC05994">
        <w:rPr>
          <w:rFonts w:ascii="Aptos" w:hAnsi="Aptos" w:eastAsia="Aptos" w:cs="Aptos"/>
          <w:noProof w:val="0"/>
          <w:sz w:val="24"/>
          <w:szCs w:val="24"/>
          <w:lang w:val="en-US"/>
        </w:rPr>
        <w:t>three day</w:t>
      </w:r>
      <w:r w:rsidRPr="0D4DDBC6" w:rsidR="0DC0599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tournament, but no more than 75 in any one day.  </w:t>
      </w:r>
    </w:p>
    <w:p w:rsidR="342DA950" w:rsidP="0D4DDBC6" w:rsidRDefault="342DA950" w14:paraId="2F86EA94" w14:textId="148AA07F">
      <w:pPr>
        <w:pStyle w:val="ListParagraph"/>
        <w:numPr>
          <w:ilvl w:val="1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42DA950">
        <w:rPr>
          <w:rFonts w:ascii="Aptos" w:hAnsi="Aptos" w:eastAsia="Aptos" w:cs="Aptos"/>
          <w:noProof w:val="0"/>
          <w:sz w:val="24"/>
          <w:szCs w:val="24"/>
          <w:lang w:val="en-US"/>
        </w:rPr>
        <w:t>If</w:t>
      </w:r>
      <w:r w:rsidRPr="0D4DDBC6" w:rsidR="342DA9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pitcher reaches their maximum number of allowed pitches during an at bat, they may finish pitching to that batter but then must </w:t>
      </w:r>
      <w:r w:rsidRPr="0D4DDBC6" w:rsidR="342DA950">
        <w:rPr>
          <w:rFonts w:ascii="Aptos" w:hAnsi="Aptos" w:eastAsia="Aptos" w:cs="Aptos"/>
          <w:noProof w:val="0"/>
          <w:sz w:val="24"/>
          <w:szCs w:val="24"/>
          <w:lang w:val="en-US"/>
        </w:rPr>
        <w:t>immediately</w:t>
      </w:r>
      <w:r w:rsidRPr="0D4DDBC6" w:rsidR="342DA9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 removed from the pitching position</w:t>
      </w:r>
      <w:r w:rsidRPr="0D4DDBC6" w:rsidR="27C96D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</w:p>
    <w:p w:rsidR="1D13BD92" w:rsidP="0D4DDBC6" w:rsidRDefault="1D13BD92" w14:paraId="7F74B551" w14:textId="7D410D42">
      <w:pPr>
        <w:pStyle w:val="ListParagraph"/>
        <w:numPr>
          <w:ilvl w:val="1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1D13BD92">
        <w:rPr>
          <w:rFonts w:ascii="Aptos" w:hAnsi="Aptos" w:eastAsia="Aptos" w:cs="Aptos"/>
          <w:noProof w:val="0"/>
          <w:sz w:val="24"/>
          <w:szCs w:val="24"/>
          <w:lang w:val="en-US"/>
        </w:rPr>
        <w:t>Coaches</w:t>
      </w:r>
      <w:r w:rsidRPr="0D4DDBC6" w:rsidR="1D13BD92">
        <w:rPr>
          <w:rFonts w:ascii="Aptos" w:hAnsi="Aptos" w:eastAsia="Aptos" w:cs="Aptos"/>
          <w:noProof w:val="0"/>
          <w:sz w:val="24"/>
          <w:szCs w:val="24"/>
          <w:lang w:val="en-US"/>
        </w:rPr>
        <w:t>/bookkeepers are to continuously check pitch counts for accura</w:t>
      </w:r>
      <w:r w:rsidRPr="0D4DDBC6" w:rsidR="2D00B1ED">
        <w:rPr>
          <w:rFonts w:ascii="Aptos" w:hAnsi="Aptos" w:eastAsia="Aptos" w:cs="Aptos"/>
          <w:noProof w:val="0"/>
          <w:sz w:val="24"/>
          <w:szCs w:val="24"/>
          <w:lang w:val="en-US"/>
        </w:rPr>
        <w:t>cy in between innings with the umpire(s) to ensure all parties agree.  When the game is complete, both teams should verify pitch counts with the umpire’s score card before being reported to</w:t>
      </w:r>
      <w:r w:rsidRPr="0D4DDBC6" w:rsidR="3351DF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D4DDBC6" w:rsidR="2D00B1ED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0D4DDBC6" w:rsidR="627C1E4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 Tournament Director. </w:t>
      </w:r>
    </w:p>
    <w:p w:rsidR="3A2D664C" w:rsidP="0D4DDBC6" w:rsidRDefault="3A2D664C" w14:paraId="39AFC9D1" w14:textId="2332EFE9">
      <w:pPr>
        <w:pStyle w:val="ListParagraph"/>
        <w:numPr>
          <w:ilvl w:val="1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A2D664C">
        <w:rPr>
          <w:rFonts w:ascii="Aptos" w:hAnsi="Aptos" w:eastAsia="Aptos" w:cs="Aptos"/>
          <w:noProof w:val="0"/>
          <w:sz w:val="24"/>
          <w:szCs w:val="24"/>
          <w:lang w:val="en-US"/>
        </w:rPr>
        <w:t>Penalty for violations of pitching restrictions</w:t>
      </w:r>
      <w:r w:rsidRPr="0D4DDBC6" w:rsidR="3A2D664C">
        <w:rPr>
          <w:rFonts w:ascii="Aptos" w:hAnsi="Aptos" w:eastAsia="Aptos" w:cs="Aptos"/>
          <w:noProof w:val="0"/>
          <w:sz w:val="24"/>
          <w:szCs w:val="24"/>
          <w:lang w:val="en-US"/>
        </w:rPr>
        <w:t>:  The</w:t>
      </w:r>
      <w:r w:rsidRPr="0D4DDBC6" w:rsidR="3A2D66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head coach will be ejected from that game and the next scheduled game.  The offending pitcher will be suspended from the pitching p</w:t>
      </w:r>
      <w:r w:rsidRPr="0D4DDBC6" w:rsidR="70435C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osition for the following game.  The second offense during the same tournament results in suspension of the coach for the </w:t>
      </w:r>
      <w:r w:rsidRPr="0D4DDBC6" w:rsidR="70435CC9">
        <w:rPr>
          <w:rFonts w:ascii="Aptos" w:hAnsi="Aptos" w:eastAsia="Aptos" w:cs="Aptos"/>
          <w:noProof w:val="0"/>
          <w:sz w:val="24"/>
          <w:szCs w:val="24"/>
          <w:lang w:val="en-US"/>
        </w:rPr>
        <w:t>remainder</w:t>
      </w:r>
      <w:r w:rsidRPr="0D4DDBC6" w:rsidR="70435CC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tournament</w:t>
      </w:r>
      <w:r w:rsidRPr="0D4DDBC6" w:rsidR="4EAABBE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</w:p>
    <w:p w:rsidR="5F7E5713" w:rsidP="0D4DDBC6" w:rsidRDefault="5F7E5713" w14:paraId="2BBFECC5" w14:textId="79B60631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Five warm-up pitches between innings. Please have players hustle on and off the field.</w:t>
      </w:r>
    </w:p>
    <w:p w:rsidR="5F7E5713" w:rsidP="0D4DDBC6" w:rsidRDefault="5F7E5713" w14:paraId="7156F9AB" w14:textId="6F893B80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A new pitcher will be allowed 8 warm-up pitches (umpire discretion to allow more due to injury, ejection, weather, or other). Please have new pitchers getting ready in the bullpen if possible.</w:t>
      </w:r>
    </w:p>
    <w:p w:rsidR="5F7E5713" w:rsidP="0D4DDBC6" w:rsidRDefault="5F7E5713" w14:paraId="2E1D6014" w14:textId="2B501AEC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Starting Pitcher:  The starting pitcher may be withdrawn and re-enter once (at pitcher).  Relief pitchers may not re-enter pitching position.</w:t>
      </w:r>
    </w:p>
    <w:p w:rsidR="5F7E5713" w:rsidP="0D4DDBC6" w:rsidRDefault="5F7E5713" w14:paraId="1D6BA226" w14:textId="4D857CE8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Balks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:  Will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follow the NFHS rules, which results in a DEAD ball. </w:t>
      </w:r>
    </w:p>
    <w:p w:rsidR="5F7E5713" w:rsidP="0D4DDBC6" w:rsidRDefault="5F7E5713" w14:paraId="62EB139F" w14:textId="2962C66D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3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rd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1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st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pickoff move is ILLEGAL. </w:t>
      </w:r>
    </w:p>
    <w:p w:rsidR="5F7E5713" w:rsidP="0D4DDBC6" w:rsidRDefault="5F7E5713" w14:paraId="3B0CE150" w14:textId="241C4232">
      <w:pPr>
        <w:pStyle w:val="ListParagraph"/>
        <w:numPr>
          <w:ilvl w:val="0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Coaches are allowed a total of 2 mound conferences per pitcher, on the 3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rd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conference the pitcher must be removed.  </w:t>
      </w:r>
    </w:p>
    <w:p w:rsidR="5F7E5713" w:rsidP="0D4DDBC6" w:rsidRDefault="5F7E5713" w14:paraId="22EE40BC" w14:textId="3CFCF3C0">
      <w:pPr>
        <w:pStyle w:val="ListParagraph"/>
        <w:numPr>
          <w:ilvl w:val="1"/>
          <w:numId w:val="10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>The 2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nd</w:t>
      </w:r>
      <w:r w:rsidRPr="0D4DDBC6" w:rsidR="5F7E57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conference of an inning, a pitcher must be removed.  </w:t>
      </w:r>
    </w:p>
    <w:p w:rsidR="0D4DDBC6" w:rsidP="0D4DDBC6" w:rsidRDefault="0D4DDBC6" w14:paraId="149B6284" w14:textId="11EBF4B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F084D31" w:rsidP="0D4DDBC6" w:rsidRDefault="3F084D31" w14:paraId="70AEA176" w14:textId="2E30119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0525C32F">
        <w:rPr>
          <w:rFonts w:ascii="Aptos" w:hAnsi="Aptos" w:eastAsia="Aptos" w:cs="Aptos"/>
          <w:noProof w:val="0"/>
          <w:sz w:val="24"/>
          <w:szCs w:val="24"/>
          <w:lang w:val="en-US"/>
        </w:rPr>
        <w:t>4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>.  Intentional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Walks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>:  Head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Coach needs to inform the umpire of the intentional walk, no pitches will be thrown, and the hitter will be awarded 1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st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Base.  No pitches will be counted towards the 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>pitchers</w:t>
      </w:r>
      <w:r w:rsidRPr="0D4DDBC6" w:rsidR="3F084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pit</w:t>
      </w:r>
      <w:r w:rsidRPr="0D4DDBC6" w:rsidR="26A7F10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 count.  </w:t>
      </w:r>
    </w:p>
    <w:p w:rsidR="0D4DDBC6" w:rsidP="0D4DDBC6" w:rsidRDefault="0D4DDBC6" w14:paraId="7FB63121" w14:textId="290A129C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6E6E929" w:rsidP="0D4DDBC6" w:rsidRDefault="36E6E929" w14:paraId="169732A4" w14:textId="515B768F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5819A62F">
        <w:rPr>
          <w:rFonts w:ascii="Aptos" w:hAnsi="Aptos" w:eastAsia="Aptos" w:cs="Aptos"/>
          <w:noProof w:val="0"/>
          <w:sz w:val="24"/>
          <w:szCs w:val="24"/>
          <w:lang w:val="en-US"/>
        </w:rPr>
        <w:t>5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Ejection Rule- Minimum of 1 game suspension, also subject to be suspended from the tournament. When a manager, player or coach is ejected from a game, he shall leave the field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immediately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take no further part in that game. He shall leave the park. If a manager, coach, or player is under suspension he may not be in the dugout or press box during the tournament. If a parent is ejected, they will be removed from the park for the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remainder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the tournament. </w:t>
      </w:r>
    </w:p>
    <w:p w:rsidR="0D4DDBC6" w:rsidP="0D4DDBC6" w:rsidRDefault="0D4DDBC6" w14:paraId="016CC15A" w14:textId="0CC8D83E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6E6E929" w:rsidP="0D4DDBC6" w:rsidRDefault="36E6E929" w14:paraId="50841088" w14:textId="462DB768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08969D3A">
        <w:rPr>
          <w:rFonts w:ascii="Aptos" w:hAnsi="Aptos" w:eastAsia="Aptos" w:cs="Aptos"/>
          <w:noProof w:val="0"/>
          <w:sz w:val="24"/>
          <w:szCs w:val="24"/>
          <w:lang w:val="en-US"/>
        </w:rPr>
        <w:t>6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Tie-Breaker System: If a game is tied after regulation innings have been completed during pool play or straight bracket play, the “California” tie breaker rule will go into effect. The last out in the 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previous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inning will begin on 2nd base and there will be one (1) out. This will continue until a winner is declared or the time limit has been reached (where applicable). Games will end in a tie during pool play, but not bracket play. </w:t>
      </w:r>
    </w:p>
    <w:p w:rsidR="0D4DDBC6" w:rsidP="0D4DDBC6" w:rsidRDefault="0D4DDBC6" w14:paraId="0EECD1A0" w14:textId="136BE57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6E6E929" w:rsidP="0D4DDBC6" w:rsidRDefault="36E6E929" w14:paraId="4E97A028" w14:textId="5670E77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4DDBC6" w:rsidR="3DE7C3B3">
        <w:rPr>
          <w:rFonts w:ascii="Aptos" w:hAnsi="Aptos" w:eastAsia="Aptos" w:cs="Aptos"/>
          <w:noProof w:val="0"/>
          <w:sz w:val="24"/>
          <w:szCs w:val="24"/>
          <w:lang w:val="en-US"/>
        </w:rPr>
        <w:t>7</w:t>
      </w: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Pool Play and Bracket Seeding Tie Breakers will be broken with the following format: </w:t>
      </w:r>
    </w:p>
    <w:p w:rsidR="450F2D9E" w:rsidP="0D4DDBC6" w:rsidRDefault="450F2D9E" w14:paraId="17130397" w14:textId="6B45223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>A.  2 Team Tie:</w:t>
      </w:r>
    </w:p>
    <w:p w:rsidR="450F2D9E" w:rsidP="0D4DDBC6" w:rsidRDefault="450F2D9E" w14:paraId="502070F3" w14:textId="4024717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1.  </w:t>
      </w: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>Head to Head</w:t>
      </w: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>, the team which defeated the other wins the tiebreaker</w:t>
      </w:r>
    </w:p>
    <w:p w:rsidR="450F2D9E" w:rsidP="0D4DDBC6" w:rsidRDefault="450F2D9E" w14:paraId="3B3B11DC" w14:textId="7ADBE0E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>2.  Least Runs Allowed in ALL Pool Play games</w:t>
      </w:r>
    </w:p>
    <w:p w:rsidR="66AC99B1" w:rsidP="0D4DDBC6" w:rsidRDefault="66AC99B1" w14:paraId="31B78A27" w14:textId="70ED79CB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66AC99B1">
        <w:rPr>
          <w:rFonts w:ascii="Aptos" w:hAnsi="Aptos" w:eastAsia="Aptos" w:cs="Aptos"/>
          <w:noProof w:val="0"/>
          <w:sz w:val="24"/>
          <w:szCs w:val="24"/>
          <w:lang w:val="en-US"/>
        </w:rPr>
        <w:t>3.  Run Differential (+/- 10 runs max per game)</w:t>
      </w:r>
    </w:p>
    <w:p w:rsidR="450F2D9E" w:rsidP="0D4DDBC6" w:rsidRDefault="450F2D9E" w14:paraId="3B2D7DBC" w14:textId="74405359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3.  Most Runs Scored in All Pool Play games </w:t>
      </w:r>
    </w:p>
    <w:p w:rsidR="450F2D9E" w:rsidP="0D4DDBC6" w:rsidRDefault="450F2D9E" w14:paraId="21255CFF" w14:textId="462CC32E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>4.  Coin Flip</w:t>
      </w:r>
    </w:p>
    <w:p w:rsidR="450F2D9E" w:rsidP="0D4DDBC6" w:rsidRDefault="450F2D9E" w14:paraId="7A92A9DD" w14:textId="1CEC58E7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450F2D9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B.  </w:t>
      </w:r>
      <w:r w:rsidRPr="0D4DDBC6" w:rsidR="66F9E9DA">
        <w:rPr>
          <w:rFonts w:ascii="Aptos" w:hAnsi="Aptos" w:eastAsia="Aptos" w:cs="Aptos"/>
          <w:noProof w:val="0"/>
          <w:sz w:val="24"/>
          <w:szCs w:val="24"/>
          <w:lang w:val="en-US"/>
        </w:rPr>
        <w:t>3 Team Tie:</w:t>
      </w:r>
    </w:p>
    <w:p w:rsidR="30AD7B8B" w:rsidP="0D4DDBC6" w:rsidRDefault="30AD7B8B" w14:paraId="490C5CD1" w14:textId="0F3A0453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0AD7B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Note:  </w:t>
      </w:r>
      <w:r w:rsidRPr="0D4DDBC6" w:rsidR="30AD7B8B">
        <w:rPr>
          <w:rFonts w:ascii="Aptos" w:hAnsi="Aptos" w:eastAsia="Aptos" w:cs="Aptos"/>
          <w:noProof w:val="0"/>
          <w:sz w:val="24"/>
          <w:szCs w:val="24"/>
          <w:lang w:val="en-US"/>
        </w:rPr>
        <w:t>Head to Head</w:t>
      </w:r>
      <w:r w:rsidRPr="0D4DDBC6" w:rsidR="30AD7B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(When more than 2 teams are tied in a pool this is skipped)</w:t>
      </w:r>
    </w:p>
    <w:p w:rsidR="60D93BB9" w:rsidP="0D4DDBC6" w:rsidRDefault="60D93BB9" w14:paraId="3D766B8C" w14:textId="09CB4EF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>Note</w:t>
      </w: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>:  Once</w:t>
      </w: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pool winner has been </w:t>
      </w: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>determined</w:t>
      </w: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the tie between the remaining two teams shall be broken based on </w:t>
      </w: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>head to head</w:t>
      </w:r>
      <w:r w:rsidRPr="0E3B398D" w:rsidR="60D93B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competition (above).  </w:t>
      </w:r>
    </w:p>
    <w:p w:rsidR="60D93BB9" w:rsidP="438B7768" w:rsidRDefault="60D93BB9" w14:paraId="78A9D860" w14:textId="0368A8F3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0D93BB9" w:rsidP="438B7768" w:rsidRDefault="60D93BB9" w14:paraId="0B7523DE" w14:textId="27709C5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02075366">
        <w:rPr>
          <w:rFonts w:ascii="Aptos" w:hAnsi="Aptos" w:eastAsia="Aptos" w:cs="Aptos"/>
          <w:noProof w:val="0"/>
          <w:sz w:val="24"/>
          <w:szCs w:val="24"/>
          <w:lang w:val="en-US"/>
        </w:rPr>
        <w:t>18</w:t>
      </w:r>
      <w:r w:rsidRPr="438B7768" w:rsidR="02075366">
        <w:rPr>
          <w:rFonts w:ascii="Aptos" w:hAnsi="Aptos" w:eastAsia="Aptos" w:cs="Aptos"/>
          <w:noProof w:val="0"/>
          <w:sz w:val="24"/>
          <w:szCs w:val="24"/>
          <w:lang w:val="en-US"/>
        </w:rPr>
        <w:t>.  Tournament</w:t>
      </w:r>
      <w:r w:rsidRPr="438B7768" w:rsidR="020753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Refund Policy</w:t>
      </w:r>
      <w:r w:rsidRPr="438B7768" w:rsidR="02075366">
        <w:rPr>
          <w:rFonts w:ascii="Aptos" w:hAnsi="Aptos" w:eastAsia="Aptos" w:cs="Aptos"/>
          <w:noProof w:val="0"/>
          <w:sz w:val="24"/>
          <w:szCs w:val="24"/>
          <w:lang w:val="en-US"/>
        </w:rPr>
        <w:t>:  If</w:t>
      </w:r>
      <w:r w:rsidRPr="438B7768" w:rsidR="020753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tournament is canceled due to inclement weather prior to the start of the tournament, each team will receive a full refund, minus a $50.00 </w:t>
      </w:r>
      <w:r w:rsidRPr="438B7768" w:rsidR="4455690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administrative fee.  If a tournament is canceled once tournament play has begun, refunds will be granted based upon the graduating scale below.  </w:t>
      </w:r>
    </w:p>
    <w:p w:rsidR="60D93BB9" w:rsidP="438B7768" w:rsidRDefault="60D93BB9" w14:paraId="622F6D09" w14:textId="575DBAAA">
      <w:pPr>
        <w:pStyle w:val="ListParagraph"/>
        <w:numPr>
          <w:ilvl w:val="0"/>
          <w:numId w:val="15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624CC0CA">
        <w:rPr>
          <w:rFonts w:ascii="Aptos" w:hAnsi="Aptos" w:eastAsia="Aptos" w:cs="Aptos"/>
          <w:noProof w:val="0"/>
          <w:sz w:val="24"/>
          <w:szCs w:val="24"/>
          <w:lang w:val="en-US"/>
        </w:rPr>
        <w:t>Note</w:t>
      </w:r>
      <w:r w:rsidRPr="438B7768" w:rsidR="624CC0CA">
        <w:rPr>
          <w:rFonts w:ascii="Aptos" w:hAnsi="Aptos" w:eastAsia="Aptos" w:cs="Aptos"/>
          <w:noProof w:val="0"/>
          <w:sz w:val="24"/>
          <w:szCs w:val="24"/>
          <w:lang w:val="en-US"/>
        </w:rPr>
        <w:t>:  Any</w:t>
      </w:r>
      <w:r w:rsidRPr="438B7768" w:rsidR="624CC0C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game that has started </w:t>
      </w:r>
      <w:bookmarkStart w:name="_Int_aI7hC7uW" w:id="149362930"/>
      <w:r w:rsidRPr="438B7768" w:rsidR="624CC0CA">
        <w:rPr>
          <w:rFonts w:ascii="Aptos" w:hAnsi="Aptos" w:eastAsia="Aptos" w:cs="Aptos"/>
          <w:noProof w:val="0"/>
          <w:sz w:val="24"/>
          <w:szCs w:val="24"/>
          <w:lang w:val="en-US"/>
        </w:rPr>
        <w:t>is considered to be</w:t>
      </w:r>
      <w:bookmarkEnd w:id="149362930"/>
      <w:r w:rsidRPr="438B7768" w:rsidR="624CC0C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full and complete game for refund purposes.  </w:t>
      </w:r>
      <w:r>
        <w:tab/>
      </w:r>
    </w:p>
    <w:p w:rsidR="1A8B0F98" w:rsidP="438B7768" w:rsidRDefault="1A8B0F98" w14:paraId="10AB6BF2" w14:textId="0868A501">
      <w:pPr>
        <w:pStyle w:val="ListParagraph"/>
        <w:numPr>
          <w:ilvl w:val="0"/>
          <w:numId w:val="15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1A8B0F98">
        <w:rPr>
          <w:rFonts w:ascii="Aptos" w:hAnsi="Aptos" w:eastAsia="Aptos" w:cs="Aptos"/>
          <w:noProof w:val="0"/>
          <w:sz w:val="24"/>
          <w:szCs w:val="24"/>
          <w:lang w:val="en-US"/>
        </w:rPr>
        <w:t>Games Played Refund Amount</w:t>
      </w:r>
    </w:p>
    <w:p w:rsidR="1A8B0F98" w:rsidP="438B7768" w:rsidRDefault="1A8B0F98" w14:paraId="641C29E9" w14:textId="788C3E3A">
      <w:pPr>
        <w:pStyle w:val="ListParagraph"/>
        <w:numPr>
          <w:ilvl w:val="1"/>
          <w:numId w:val="15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1A8B0F98">
        <w:rPr>
          <w:rFonts w:ascii="Aptos" w:hAnsi="Aptos" w:eastAsia="Aptos" w:cs="Aptos"/>
          <w:noProof w:val="0"/>
          <w:sz w:val="24"/>
          <w:szCs w:val="24"/>
          <w:lang w:val="en-US"/>
        </w:rPr>
        <w:t>0 games – 100% minus $50 admin fee</w:t>
      </w:r>
    </w:p>
    <w:p w:rsidR="1A8B0F98" w:rsidP="438B7768" w:rsidRDefault="1A8B0F98" w14:paraId="06516AC0" w14:textId="18FC1113">
      <w:pPr>
        <w:pStyle w:val="ListParagraph"/>
        <w:numPr>
          <w:ilvl w:val="1"/>
          <w:numId w:val="15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1A8B0F98">
        <w:rPr>
          <w:rFonts w:ascii="Aptos" w:hAnsi="Aptos" w:eastAsia="Aptos" w:cs="Aptos"/>
          <w:noProof w:val="0"/>
          <w:sz w:val="24"/>
          <w:szCs w:val="24"/>
          <w:lang w:val="en-US"/>
        </w:rPr>
        <w:t>1 game – 50% minus $50 admin fee</w:t>
      </w:r>
    </w:p>
    <w:p w:rsidR="1A8B0F98" w:rsidP="438B7768" w:rsidRDefault="1A8B0F98" w14:paraId="40F5EB34" w14:textId="188BA912">
      <w:pPr>
        <w:pStyle w:val="ListParagraph"/>
        <w:numPr>
          <w:ilvl w:val="1"/>
          <w:numId w:val="15"/>
        </w:numPr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1A8B0F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 or more games – No refund </w:t>
      </w:r>
    </w:p>
    <w:p w:rsidR="0D4DDBC6" w:rsidP="0D4DDBC6" w:rsidRDefault="0D4DDBC6" w14:paraId="08F473E9" w14:textId="1F9A4196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D4DDBC6" w:rsidRDefault="0D4DDBC6" w14:paraId="366136A5" w14:textId="2D30821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D4DDBC6" w:rsidRDefault="0D4DDBC6" w14:paraId="0B91BF05" w14:textId="72DE53E0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D4DDBC6" w:rsidRDefault="0D4DDBC6" w14:paraId="5AC69027" w14:textId="2A0F8F4C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D4DDBC6" w:rsidRDefault="0D4DDBC6" w14:paraId="4223D50B" w14:textId="64784B2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D4DDBC6" w:rsidRDefault="0D4DDBC6" w14:paraId="04B2D5CC" w14:textId="433A796D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8B7768" w:rsidP="438B7768" w:rsidRDefault="438B7768" w14:paraId="3403B1B5" w14:textId="320B01E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8B7768" w:rsidP="438B7768" w:rsidRDefault="438B7768" w14:paraId="6933A3DE" w14:textId="42B99EF7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8B7768" w:rsidP="438B7768" w:rsidRDefault="438B7768" w14:paraId="53F6A261" w14:textId="3731D76F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8B7768" w:rsidP="438B7768" w:rsidRDefault="438B7768" w14:paraId="5504D1C2" w14:textId="36C72070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E3B398D" w:rsidP="0E3B398D" w:rsidRDefault="0E3B398D" w14:paraId="2CD8C9B3" w14:textId="4B7B625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E3B398D" w:rsidP="0E3B398D" w:rsidRDefault="0E3B398D" w14:paraId="57252831" w14:textId="0DDEE5D1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6E6E929" w:rsidP="0D4DDBC6" w:rsidRDefault="36E6E929" w14:paraId="7AC06350" w14:textId="5B8AC04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Additional Information </w:t>
      </w:r>
    </w:p>
    <w:p w:rsidR="0D4DDBC6" w:rsidP="0D4DDBC6" w:rsidRDefault="0D4DDBC6" w14:paraId="19F3DC41" w14:textId="526D55AC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D4DDBC6" w:rsidP="0E3B398D" w:rsidRDefault="0D4DDBC6" w14:paraId="6699F773" w14:textId="6B6A5DB5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B398D" w:rsidR="70146F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Friday, </w:t>
      </w:r>
      <w:r w:rsidRPr="0E3B398D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Saturday</w:t>
      </w:r>
      <w:r w:rsidRPr="0E3B398D" w:rsidR="14CD016B">
        <w:rPr>
          <w:rFonts w:ascii="Aptos" w:hAnsi="Aptos" w:eastAsia="Aptos" w:cs="Aptos"/>
          <w:noProof w:val="0"/>
          <w:sz w:val="24"/>
          <w:szCs w:val="24"/>
          <w:lang w:val="en-US"/>
        </w:rPr>
        <w:t>, and Sunday</w:t>
      </w:r>
      <w:r w:rsidRPr="0E3B398D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Games will be played at </w:t>
      </w:r>
      <w:r w:rsidRPr="0E3B398D" w:rsidR="2366D8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Theraldson Baseball Park which is </w:t>
      </w:r>
      <w:r w:rsidRPr="0E3B398D" w:rsidR="2366D826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0E3B398D" w:rsidR="2366D8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2401 42</w:t>
      </w:r>
      <w:r w:rsidRPr="0E3B398D" w:rsidR="2366D826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nd</w:t>
      </w:r>
      <w:r w:rsidRPr="0E3B398D" w:rsidR="2366D8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St. SW.  Fargo, ND 58104</w:t>
      </w:r>
    </w:p>
    <w:p w:rsidR="2366D826" w:rsidP="0E3B398D" w:rsidRDefault="2366D826" w14:paraId="2874A64A" w14:textId="54B1B720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B398D" w:rsidR="2366D82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Fields:  Teamsters and McCormick </w:t>
      </w:r>
    </w:p>
    <w:p w:rsidR="0E3B398D" w:rsidP="0E3B398D" w:rsidRDefault="0E3B398D" w14:paraId="40FBB196" w14:textId="26CAFCB2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10DCB2C" w:rsidP="0D4DDBC6" w:rsidRDefault="610DCB2C" w14:paraId="6F511E28" w14:textId="73EC0CBD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610DCB2C">
        <w:rPr>
          <w:rFonts w:ascii="Aptos" w:hAnsi="Aptos" w:eastAsia="Aptos" w:cs="Aptos"/>
          <w:noProof w:val="0"/>
          <w:sz w:val="24"/>
          <w:szCs w:val="24"/>
          <w:lang w:val="en-US"/>
        </w:rPr>
        <w:t>One Exception:  Championship game will be played at:</w:t>
      </w:r>
    </w:p>
    <w:p w:rsidR="610DCB2C" w:rsidP="0D4DDBC6" w:rsidRDefault="610DCB2C" w14:paraId="62E6CFC2" w14:textId="51F9BE6A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610DCB2C">
        <w:rPr>
          <w:rFonts w:ascii="Aptos" w:hAnsi="Aptos" w:eastAsia="Aptos" w:cs="Aptos"/>
          <w:noProof w:val="0"/>
          <w:sz w:val="24"/>
          <w:szCs w:val="24"/>
          <w:lang w:val="en-US"/>
        </w:rPr>
        <w:t>Young Field:  501 13</w:t>
      </w:r>
      <w:r w:rsidRPr="0D4DDBC6" w:rsidR="610DCB2C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D4DDBC6" w:rsidR="610DCB2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Ave. W, West Fargo, ND 58078</w:t>
      </w:r>
    </w:p>
    <w:p w:rsidR="0D4DDBC6" w:rsidP="0D4DDBC6" w:rsidRDefault="0D4DDBC6" w14:paraId="411364B8" w14:textId="00646A5D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10DCB2C" w:rsidP="0E3B398D" w:rsidRDefault="610DCB2C" w14:paraId="1528703F" w14:textId="587C8F5D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3B398D" w:rsidR="610DCB2C">
        <w:rPr>
          <w:rFonts w:ascii="Aptos" w:hAnsi="Aptos" w:eastAsia="Aptos" w:cs="Aptos"/>
          <w:noProof w:val="0"/>
          <w:sz w:val="24"/>
          <w:szCs w:val="24"/>
          <w:lang w:val="en-US"/>
        </w:rPr>
        <w:t>There will be no</w:t>
      </w:r>
      <w:r w:rsidRPr="0E3B398D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Concessions at </w:t>
      </w:r>
      <w:r w:rsidRPr="0E3B398D" w:rsidR="3ACCFCD7">
        <w:rPr>
          <w:rFonts w:ascii="Aptos" w:hAnsi="Aptos" w:eastAsia="Aptos" w:cs="Aptos"/>
          <w:noProof w:val="0"/>
          <w:sz w:val="24"/>
          <w:szCs w:val="24"/>
          <w:lang w:val="en-US"/>
        </w:rPr>
        <w:t>Theraldson Baseball Park</w:t>
      </w:r>
      <w:r w:rsidRPr="0E3B398D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E3B398D" w:rsidR="5BDA0D05">
        <w:rPr>
          <w:rFonts w:ascii="Aptos" w:hAnsi="Aptos" w:eastAsia="Aptos" w:cs="Aptos"/>
          <w:noProof w:val="0"/>
          <w:sz w:val="24"/>
          <w:szCs w:val="24"/>
          <w:lang w:val="en-US"/>
        </w:rPr>
        <w:t>If you play in the championship game o</w:t>
      </w:r>
      <w:r w:rsidRPr="0E3B398D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 Sunday, concessions will be available at North Elmwood &amp; South Elmwood fields where the </w:t>
      </w:r>
      <w:r w:rsidRPr="0E3B398D" w:rsidR="2DEB2429">
        <w:rPr>
          <w:rFonts w:ascii="Aptos" w:hAnsi="Aptos" w:eastAsia="Aptos" w:cs="Aptos"/>
          <w:noProof w:val="0"/>
          <w:sz w:val="24"/>
          <w:szCs w:val="24"/>
          <w:lang w:val="en-US"/>
        </w:rPr>
        <w:t>9</w:t>
      </w:r>
      <w:r w:rsidRPr="0E3B398D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U-12U tournament is being held.</w:t>
      </w:r>
    </w:p>
    <w:p w:rsidR="36E6E929" w:rsidP="0D4DDBC6" w:rsidRDefault="36E6E929" w14:paraId="5D7A513B" w14:textId="661131A4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4DDBC6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36E6E929" w:rsidP="438B7768" w:rsidRDefault="36E6E929" w14:paraId="173B0897" w14:textId="7F597049">
      <w:pPr>
        <w:pStyle w:val="Normal"/>
        <w:pBdr>
          <w:right w:val="single" w:color="000000" w:sz="6" w:space="4"/>
        </w:pBd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8B7768" w:rsidR="36E6E929">
        <w:rPr>
          <w:rFonts w:ascii="Aptos" w:hAnsi="Aptos" w:eastAsia="Aptos" w:cs="Aptos"/>
          <w:noProof w:val="0"/>
          <w:sz w:val="24"/>
          <w:szCs w:val="24"/>
          <w:lang w:val="en-US"/>
        </w:rPr>
        <w:t>Awards: Championship rings for first place</w:t>
      </w:r>
      <w:r w:rsidRPr="438B7768" w:rsidR="500CEF3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438B7768" w:rsidR="29833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 1</w:t>
      </w:r>
      <w:r w:rsidRPr="438B7768" w:rsidR="2983371F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st</w:t>
      </w:r>
      <w:r w:rsidRPr="438B7768" w:rsidR="29833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2</w:t>
      </w:r>
      <w:r w:rsidRPr="438B7768" w:rsidR="2983371F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nd</w:t>
      </w:r>
      <w:r w:rsidRPr="438B7768" w:rsidR="298337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place receive </w:t>
      </w:r>
      <w:r w:rsidRPr="438B7768" w:rsidR="061F741B">
        <w:rPr>
          <w:rFonts w:ascii="Aptos" w:hAnsi="Aptos" w:eastAsia="Aptos" w:cs="Aptos"/>
          <w:noProof w:val="0"/>
          <w:sz w:val="24"/>
          <w:szCs w:val="24"/>
          <w:lang w:val="en-US"/>
        </w:rPr>
        <w:t>a GSTC (Gopher State Tournament of Champions) bid</w:t>
      </w:r>
      <w:r w:rsidRPr="438B7768" w:rsidR="01A603A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This does not guarantee you get into GSTC.  </w:t>
      </w:r>
    </w:p>
    <w:p w:rsidR="2119EAAD" w:rsidP="03E09F58" w:rsidRDefault="2119EAAD" w14:paraId="344FB868" w14:textId="23533E35">
      <w:pPr>
        <w:pStyle w:val="Normal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I7hC7uW" int2:invalidationBookmarkName="" int2:hashCode="GmQUmLCujJfs5S" int2:id="bb0Tepn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5ccfd3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ed3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0ca7a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7d856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7f90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a5f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a691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e2d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017d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653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3f36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aea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4a4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187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05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7B"/>
    <w:rsid w:val="00C4757B"/>
    <w:rsid w:val="01589092"/>
    <w:rsid w:val="01A603AD"/>
    <w:rsid w:val="01D2E9CA"/>
    <w:rsid w:val="01D99796"/>
    <w:rsid w:val="01FB5D4E"/>
    <w:rsid w:val="02075366"/>
    <w:rsid w:val="02C66A99"/>
    <w:rsid w:val="03E09F58"/>
    <w:rsid w:val="05042FCD"/>
    <w:rsid w:val="051955E9"/>
    <w:rsid w:val="0525C32F"/>
    <w:rsid w:val="0594B208"/>
    <w:rsid w:val="05A5F7A4"/>
    <w:rsid w:val="061F741B"/>
    <w:rsid w:val="067547B4"/>
    <w:rsid w:val="080DDC38"/>
    <w:rsid w:val="08969D3A"/>
    <w:rsid w:val="09580F95"/>
    <w:rsid w:val="095B3974"/>
    <w:rsid w:val="0A3799AD"/>
    <w:rsid w:val="0A41FD24"/>
    <w:rsid w:val="0B15E0FD"/>
    <w:rsid w:val="0BE72C15"/>
    <w:rsid w:val="0C3E3F63"/>
    <w:rsid w:val="0C65E4CE"/>
    <w:rsid w:val="0D2B8503"/>
    <w:rsid w:val="0D3CA9E6"/>
    <w:rsid w:val="0D4DDBC6"/>
    <w:rsid w:val="0D4ECEA9"/>
    <w:rsid w:val="0D81D7F4"/>
    <w:rsid w:val="0DC05994"/>
    <w:rsid w:val="0DEF46F5"/>
    <w:rsid w:val="0E3B398D"/>
    <w:rsid w:val="0F7D56D8"/>
    <w:rsid w:val="0FB11C78"/>
    <w:rsid w:val="1185F188"/>
    <w:rsid w:val="1195DDBE"/>
    <w:rsid w:val="11F014EE"/>
    <w:rsid w:val="1330EBDE"/>
    <w:rsid w:val="148E2827"/>
    <w:rsid w:val="14CD016B"/>
    <w:rsid w:val="15BBFA84"/>
    <w:rsid w:val="15F1AF79"/>
    <w:rsid w:val="172CAB5D"/>
    <w:rsid w:val="18F58B50"/>
    <w:rsid w:val="19A641DF"/>
    <w:rsid w:val="19BE9722"/>
    <w:rsid w:val="19E59AED"/>
    <w:rsid w:val="1A8B0F98"/>
    <w:rsid w:val="1AF7C419"/>
    <w:rsid w:val="1B57E508"/>
    <w:rsid w:val="1BED98D3"/>
    <w:rsid w:val="1D13BD92"/>
    <w:rsid w:val="1D24724D"/>
    <w:rsid w:val="1D82E162"/>
    <w:rsid w:val="1E702842"/>
    <w:rsid w:val="1EBC5B68"/>
    <w:rsid w:val="2119EAAD"/>
    <w:rsid w:val="2323D3BC"/>
    <w:rsid w:val="2366D826"/>
    <w:rsid w:val="23FE74DA"/>
    <w:rsid w:val="265E2417"/>
    <w:rsid w:val="26A7F102"/>
    <w:rsid w:val="27C96D12"/>
    <w:rsid w:val="283F84D9"/>
    <w:rsid w:val="28F90108"/>
    <w:rsid w:val="296B2E84"/>
    <w:rsid w:val="2983371F"/>
    <w:rsid w:val="29EB3050"/>
    <w:rsid w:val="29FAAEA7"/>
    <w:rsid w:val="2B0515D0"/>
    <w:rsid w:val="2B4755C0"/>
    <w:rsid w:val="2C5C9917"/>
    <w:rsid w:val="2CE07750"/>
    <w:rsid w:val="2D00B1ED"/>
    <w:rsid w:val="2D594148"/>
    <w:rsid w:val="2D90CB05"/>
    <w:rsid w:val="2DEB2429"/>
    <w:rsid w:val="2DEC9B54"/>
    <w:rsid w:val="2DECD62C"/>
    <w:rsid w:val="2E7E5C24"/>
    <w:rsid w:val="2EC33EE4"/>
    <w:rsid w:val="2F30299D"/>
    <w:rsid w:val="2F4E8503"/>
    <w:rsid w:val="2F71D418"/>
    <w:rsid w:val="2FF33F74"/>
    <w:rsid w:val="306A7361"/>
    <w:rsid w:val="30AD7B8B"/>
    <w:rsid w:val="30C1DACD"/>
    <w:rsid w:val="30C1EA59"/>
    <w:rsid w:val="311C37BE"/>
    <w:rsid w:val="32E49006"/>
    <w:rsid w:val="332F8CB8"/>
    <w:rsid w:val="3351DF81"/>
    <w:rsid w:val="339D2036"/>
    <w:rsid w:val="340C2635"/>
    <w:rsid w:val="342DA950"/>
    <w:rsid w:val="34FF9CE9"/>
    <w:rsid w:val="359A36E6"/>
    <w:rsid w:val="35A5B4C0"/>
    <w:rsid w:val="3633F91A"/>
    <w:rsid w:val="36912DF0"/>
    <w:rsid w:val="36E6E929"/>
    <w:rsid w:val="387E366F"/>
    <w:rsid w:val="39530B8E"/>
    <w:rsid w:val="3A137306"/>
    <w:rsid w:val="3A251774"/>
    <w:rsid w:val="3A2D664C"/>
    <w:rsid w:val="3ACCFCD7"/>
    <w:rsid w:val="3BDD0274"/>
    <w:rsid w:val="3BF85B69"/>
    <w:rsid w:val="3CAD9D3D"/>
    <w:rsid w:val="3CB0F0C5"/>
    <w:rsid w:val="3DE7C3B3"/>
    <w:rsid w:val="3F084D31"/>
    <w:rsid w:val="403F5984"/>
    <w:rsid w:val="41850D11"/>
    <w:rsid w:val="41A07EC8"/>
    <w:rsid w:val="43611434"/>
    <w:rsid w:val="438B7768"/>
    <w:rsid w:val="43FAA725"/>
    <w:rsid w:val="44556900"/>
    <w:rsid w:val="450F2D9E"/>
    <w:rsid w:val="4600AE2E"/>
    <w:rsid w:val="4612D03F"/>
    <w:rsid w:val="46E3F004"/>
    <w:rsid w:val="471BF984"/>
    <w:rsid w:val="474E67DC"/>
    <w:rsid w:val="4797240E"/>
    <w:rsid w:val="48348557"/>
    <w:rsid w:val="4881A1EC"/>
    <w:rsid w:val="4AB5BE67"/>
    <w:rsid w:val="4AE01979"/>
    <w:rsid w:val="4AF51C0A"/>
    <w:rsid w:val="4AFCF7F1"/>
    <w:rsid w:val="4B56A232"/>
    <w:rsid w:val="4BDA2BA6"/>
    <w:rsid w:val="4D0AFFA0"/>
    <w:rsid w:val="4D1B1732"/>
    <w:rsid w:val="4D304794"/>
    <w:rsid w:val="4DC58579"/>
    <w:rsid w:val="4E75932D"/>
    <w:rsid w:val="4EAABBE5"/>
    <w:rsid w:val="4F3324FB"/>
    <w:rsid w:val="4F338253"/>
    <w:rsid w:val="4F9F4DE7"/>
    <w:rsid w:val="4FE0E1D0"/>
    <w:rsid w:val="4FE67D88"/>
    <w:rsid w:val="500CEF36"/>
    <w:rsid w:val="526FA3DA"/>
    <w:rsid w:val="52A245D6"/>
    <w:rsid w:val="5310CC20"/>
    <w:rsid w:val="54C8E866"/>
    <w:rsid w:val="55541E41"/>
    <w:rsid w:val="5589C0CA"/>
    <w:rsid w:val="578E26DF"/>
    <w:rsid w:val="58175BAA"/>
    <w:rsid w:val="5819A62F"/>
    <w:rsid w:val="58241F6F"/>
    <w:rsid w:val="58583DF8"/>
    <w:rsid w:val="58A98B11"/>
    <w:rsid w:val="59665488"/>
    <w:rsid w:val="59FAFE64"/>
    <w:rsid w:val="5A4977A9"/>
    <w:rsid w:val="5BDA0D05"/>
    <w:rsid w:val="5D8C46D9"/>
    <w:rsid w:val="5E3A4CFB"/>
    <w:rsid w:val="5F7E5713"/>
    <w:rsid w:val="605DA88C"/>
    <w:rsid w:val="60D93BB9"/>
    <w:rsid w:val="610DCB2C"/>
    <w:rsid w:val="61A91BCA"/>
    <w:rsid w:val="623A055A"/>
    <w:rsid w:val="624CC0CA"/>
    <w:rsid w:val="6278D0D9"/>
    <w:rsid w:val="627C1E4B"/>
    <w:rsid w:val="62DCEC8E"/>
    <w:rsid w:val="63A2FD6E"/>
    <w:rsid w:val="63D70730"/>
    <w:rsid w:val="64A96C97"/>
    <w:rsid w:val="64C37B19"/>
    <w:rsid w:val="654DA6CB"/>
    <w:rsid w:val="6559A763"/>
    <w:rsid w:val="658CFAAD"/>
    <w:rsid w:val="66AC99B1"/>
    <w:rsid w:val="66F9E9DA"/>
    <w:rsid w:val="6876311F"/>
    <w:rsid w:val="691F17B6"/>
    <w:rsid w:val="6942B87F"/>
    <w:rsid w:val="69B152CB"/>
    <w:rsid w:val="6A048AD2"/>
    <w:rsid w:val="6A38FB9B"/>
    <w:rsid w:val="6A6642B7"/>
    <w:rsid w:val="6B708848"/>
    <w:rsid w:val="6EAA5BE2"/>
    <w:rsid w:val="6EBA6C59"/>
    <w:rsid w:val="6F61B9B5"/>
    <w:rsid w:val="6FF2D8D1"/>
    <w:rsid w:val="70146F65"/>
    <w:rsid w:val="70435CC9"/>
    <w:rsid w:val="720F9CB7"/>
    <w:rsid w:val="72197B5B"/>
    <w:rsid w:val="72474541"/>
    <w:rsid w:val="72EA374D"/>
    <w:rsid w:val="73AB6D18"/>
    <w:rsid w:val="7404DA6F"/>
    <w:rsid w:val="741DD5B8"/>
    <w:rsid w:val="75284943"/>
    <w:rsid w:val="76F45A7D"/>
    <w:rsid w:val="77BDA870"/>
    <w:rsid w:val="77DB9D5D"/>
    <w:rsid w:val="7833A8C5"/>
    <w:rsid w:val="78667988"/>
    <w:rsid w:val="78DF4A8A"/>
    <w:rsid w:val="78EDBD50"/>
    <w:rsid w:val="7C5EA3A8"/>
    <w:rsid w:val="7CBA1B5E"/>
    <w:rsid w:val="7DF95037"/>
    <w:rsid w:val="7E143BE8"/>
    <w:rsid w:val="7E3001B6"/>
    <w:rsid w:val="7E56CE0D"/>
    <w:rsid w:val="7F111E93"/>
    <w:rsid w:val="7FDEF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757B"/>
  <w15:chartTrackingRefBased/>
  <w15:docId w15:val="{F0C06875-471F-4B11-9791-9441EDE983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1cb804a180b47a4" /><Relationship Type="http://schemas.openxmlformats.org/officeDocument/2006/relationships/image" Target="/media/image.png" Id="R130748d9634844f3" /><Relationship Type="http://schemas.openxmlformats.org/officeDocument/2006/relationships/hyperlink" Target="http://www.myas.org" TargetMode="External" Id="R692d9b6f29e84d48" /><Relationship Type="http://schemas.microsoft.com/office/2020/10/relationships/intelligence" Target="intelligence2.xml" Id="R00e4058e6be741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2024-05-14T19:27:56.1600651Z</dcterms:created>
  <dcterms:modified xsi:type="dcterms:W3CDTF">2024-05-29T01:53:46.5870771Z</dcterms:modified>
  <dc:creator>Josh McMenamy</dc:creator>
  <lastModifiedBy>Josh McMenamy</lastModifiedBy>
</coreProperties>
</file>